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AB" w:rsidRPr="00FD1FCD" w:rsidRDefault="00DF7FAB" w:rsidP="00DF7FAB">
      <w:pPr>
        <w:ind w:left="5040"/>
        <w:jc w:val="right"/>
        <w:rPr>
          <w:sz w:val="20"/>
          <w:szCs w:val="20"/>
        </w:rPr>
      </w:pPr>
      <w:r w:rsidRPr="00FD1FCD">
        <w:rPr>
          <w:sz w:val="20"/>
          <w:szCs w:val="20"/>
        </w:rPr>
        <w:t>ПРИЛОЖЕНИЕ №</w:t>
      </w:r>
      <w:r w:rsidR="001D785E">
        <w:rPr>
          <w:sz w:val="20"/>
          <w:szCs w:val="20"/>
        </w:rPr>
        <w:t>20</w:t>
      </w:r>
      <w:r w:rsidRPr="00FD1FCD">
        <w:rPr>
          <w:sz w:val="20"/>
          <w:szCs w:val="20"/>
        </w:rPr>
        <w:t xml:space="preserve">  </w:t>
      </w:r>
    </w:p>
    <w:p w:rsidR="00D92C9E" w:rsidRDefault="00DF7FAB" w:rsidP="00D92C9E">
      <w:pPr>
        <w:ind w:left="5040"/>
        <w:jc w:val="both"/>
        <w:rPr>
          <w:sz w:val="20"/>
          <w:szCs w:val="20"/>
        </w:rPr>
      </w:pPr>
      <w:r w:rsidRPr="00FD1FCD">
        <w:rPr>
          <w:sz w:val="20"/>
          <w:szCs w:val="20"/>
        </w:rPr>
        <w:t xml:space="preserve">к </w:t>
      </w:r>
      <w:r w:rsidR="00295B5A">
        <w:rPr>
          <w:sz w:val="20"/>
          <w:szCs w:val="20"/>
        </w:rPr>
        <w:t>р</w:t>
      </w:r>
      <w:r w:rsidRPr="00FD1FCD">
        <w:rPr>
          <w:sz w:val="20"/>
          <w:szCs w:val="20"/>
        </w:rPr>
        <w:t xml:space="preserve">ешению Собрания депутатов муниципального образования «Приморский муниципальный район» «О внесении изменений и дополнений в </w:t>
      </w:r>
      <w:r w:rsidR="00295B5A">
        <w:rPr>
          <w:sz w:val="20"/>
          <w:szCs w:val="20"/>
        </w:rPr>
        <w:t>р</w:t>
      </w:r>
      <w:r w:rsidRPr="00FD1FCD">
        <w:rPr>
          <w:sz w:val="20"/>
          <w:szCs w:val="20"/>
        </w:rPr>
        <w:t>ешение Собрания депутатов муниципального образования «Приморский муниципальный район» от 11.12.2014</w:t>
      </w:r>
      <w:r>
        <w:rPr>
          <w:sz w:val="20"/>
          <w:szCs w:val="20"/>
        </w:rPr>
        <w:t>г.</w:t>
      </w:r>
      <w:r w:rsidRPr="00FD1FCD">
        <w:rPr>
          <w:sz w:val="20"/>
          <w:szCs w:val="20"/>
        </w:rPr>
        <w:t xml:space="preserve"> №111 «О бюджете муниципального образования «Приморский муниципальный район» на 2015 год и плановый период 2016 и 2017 годов» от </w:t>
      </w:r>
      <w:r>
        <w:rPr>
          <w:sz w:val="20"/>
          <w:szCs w:val="20"/>
        </w:rPr>
        <w:t>24 декабря</w:t>
      </w:r>
      <w:r w:rsidRPr="00FD1FCD">
        <w:rPr>
          <w:sz w:val="20"/>
          <w:szCs w:val="20"/>
        </w:rPr>
        <w:t xml:space="preserve"> 2015 года № </w:t>
      </w:r>
      <w:r w:rsidR="00295B5A">
        <w:rPr>
          <w:sz w:val="20"/>
          <w:szCs w:val="20"/>
        </w:rPr>
        <w:t>214</w:t>
      </w:r>
    </w:p>
    <w:p w:rsidR="00D92C9E" w:rsidRDefault="00D92C9E" w:rsidP="00D92C9E">
      <w:pPr>
        <w:ind w:left="5040"/>
        <w:jc w:val="both"/>
        <w:rPr>
          <w:sz w:val="20"/>
          <w:szCs w:val="20"/>
        </w:rPr>
      </w:pPr>
    </w:p>
    <w:p w:rsidR="00D92C9E" w:rsidRPr="00FD1FCD" w:rsidRDefault="00D92C9E" w:rsidP="00D92C9E">
      <w:pPr>
        <w:ind w:left="5040"/>
        <w:jc w:val="right"/>
        <w:rPr>
          <w:sz w:val="20"/>
          <w:szCs w:val="20"/>
        </w:rPr>
      </w:pPr>
      <w:r w:rsidRPr="00FD1FCD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47</w:t>
      </w:r>
      <w:r w:rsidRPr="00FD1FCD">
        <w:rPr>
          <w:sz w:val="20"/>
          <w:szCs w:val="20"/>
        </w:rPr>
        <w:t xml:space="preserve"> </w:t>
      </w:r>
    </w:p>
    <w:p w:rsidR="00D92C9E" w:rsidRDefault="00D92C9E" w:rsidP="00DD7A85">
      <w:pPr>
        <w:ind w:firstLine="4962"/>
        <w:jc w:val="right"/>
        <w:rPr>
          <w:sz w:val="20"/>
        </w:rPr>
      </w:pPr>
      <w:r w:rsidRPr="00D92C9E">
        <w:rPr>
          <w:sz w:val="20"/>
        </w:rPr>
        <w:t xml:space="preserve">к </w:t>
      </w:r>
      <w:r w:rsidR="00295B5A">
        <w:rPr>
          <w:sz w:val="20"/>
        </w:rPr>
        <w:t>р</w:t>
      </w:r>
      <w:r w:rsidRPr="00D92C9E">
        <w:rPr>
          <w:sz w:val="20"/>
        </w:rPr>
        <w:t>ешению Собрания депутатов муниципального</w:t>
      </w:r>
    </w:p>
    <w:p w:rsidR="00D92C9E" w:rsidRDefault="00D92C9E" w:rsidP="00DD7A85">
      <w:pPr>
        <w:ind w:firstLine="4962"/>
        <w:jc w:val="right"/>
        <w:rPr>
          <w:sz w:val="20"/>
        </w:rPr>
      </w:pPr>
      <w:r w:rsidRPr="00D92C9E">
        <w:rPr>
          <w:sz w:val="20"/>
        </w:rPr>
        <w:t xml:space="preserve"> образования   "Приморский муниципальный</w:t>
      </w:r>
    </w:p>
    <w:p w:rsidR="00D92C9E" w:rsidRDefault="00D92C9E" w:rsidP="00DD7A85">
      <w:pPr>
        <w:ind w:firstLine="4962"/>
        <w:jc w:val="right"/>
        <w:rPr>
          <w:sz w:val="20"/>
        </w:rPr>
      </w:pPr>
      <w:r w:rsidRPr="00D92C9E">
        <w:rPr>
          <w:sz w:val="20"/>
        </w:rPr>
        <w:t xml:space="preserve"> район" "О бюджете муниципального образования </w:t>
      </w:r>
    </w:p>
    <w:p w:rsidR="00D92C9E" w:rsidRDefault="00D92C9E" w:rsidP="00DD7A85">
      <w:pPr>
        <w:ind w:firstLine="4962"/>
        <w:jc w:val="right"/>
        <w:rPr>
          <w:sz w:val="20"/>
        </w:rPr>
      </w:pPr>
      <w:r w:rsidRPr="00D92C9E">
        <w:rPr>
          <w:sz w:val="20"/>
        </w:rPr>
        <w:t xml:space="preserve">«Приморский муниципальный район» на 2015 год </w:t>
      </w:r>
    </w:p>
    <w:p w:rsidR="00D92C9E" w:rsidRDefault="00D92C9E" w:rsidP="00DD7A85">
      <w:pPr>
        <w:ind w:firstLine="4962"/>
        <w:jc w:val="right"/>
        <w:rPr>
          <w:sz w:val="20"/>
        </w:rPr>
      </w:pPr>
      <w:r w:rsidRPr="00D92C9E">
        <w:rPr>
          <w:sz w:val="20"/>
        </w:rPr>
        <w:t xml:space="preserve">и плановый период 2016 и 2017 годов" </w:t>
      </w:r>
    </w:p>
    <w:p w:rsidR="00DF7FAB" w:rsidRPr="00D92C9E" w:rsidRDefault="00D92C9E" w:rsidP="00DD7A85">
      <w:pPr>
        <w:ind w:firstLine="4962"/>
        <w:jc w:val="right"/>
        <w:rPr>
          <w:sz w:val="20"/>
        </w:rPr>
      </w:pPr>
      <w:r w:rsidRPr="00D92C9E">
        <w:rPr>
          <w:sz w:val="20"/>
        </w:rPr>
        <w:t>от 11 декабря 2014 г. № 111</w:t>
      </w:r>
    </w:p>
    <w:p w:rsidR="00DF7FAB" w:rsidRDefault="00DF7FAB" w:rsidP="00DD7A85">
      <w:pPr>
        <w:jc w:val="right"/>
        <w:rPr>
          <w:b/>
        </w:rPr>
      </w:pPr>
    </w:p>
    <w:p w:rsidR="00DF7FAB" w:rsidRDefault="00DF7FAB" w:rsidP="00DF7FAB">
      <w:pPr>
        <w:jc w:val="center"/>
        <w:rPr>
          <w:b/>
        </w:rPr>
      </w:pPr>
    </w:p>
    <w:p w:rsidR="00DF7FAB" w:rsidRPr="00647422" w:rsidRDefault="00DF7FAB" w:rsidP="00DF7FAB">
      <w:pPr>
        <w:jc w:val="center"/>
        <w:rPr>
          <w:b/>
        </w:rPr>
      </w:pPr>
      <w:r w:rsidRPr="00647422">
        <w:rPr>
          <w:b/>
        </w:rPr>
        <w:t xml:space="preserve"> Порядок </w:t>
      </w:r>
    </w:p>
    <w:p w:rsidR="00DF7FAB" w:rsidRDefault="00DF7FAB" w:rsidP="00DF7FAB">
      <w:pPr>
        <w:tabs>
          <w:tab w:val="left" w:pos="1080"/>
        </w:tabs>
        <w:ind w:firstLine="708"/>
        <w:jc w:val="center"/>
        <w:rPr>
          <w:b/>
        </w:rPr>
      </w:pPr>
      <w:r>
        <w:rPr>
          <w:b/>
        </w:rPr>
        <w:t>расходования средств на строительство и приобретение</w:t>
      </w:r>
    </w:p>
    <w:p w:rsidR="00DF7FAB" w:rsidRPr="00647422" w:rsidRDefault="00DF7FAB" w:rsidP="00DF7FAB">
      <w:pPr>
        <w:tabs>
          <w:tab w:val="left" w:pos="1080"/>
        </w:tabs>
        <w:ind w:firstLine="708"/>
        <w:jc w:val="center"/>
        <w:rPr>
          <w:b/>
        </w:rPr>
      </w:pPr>
      <w:r>
        <w:rPr>
          <w:b/>
        </w:rPr>
        <w:t xml:space="preserve"> ведомственного жилья для</w:t>
      </w:r>
      <w:r w:rsidRPr="00647422">
        <w:rPr>
          <w:b/>
        </w:rPr>
        <w:t xml:space="preserve"> специалистов </w:t>
      </w:r>
    </w:p>
    <w:p w:rsidR="00DF7FAB" w:rsidRPr="00647422" w:rsidRDefault="00DF7FAB" w:rsidP="00DF7FAB">
      <w:pPr>
        <w:tabs>
          <w:tab w:val="left" w:pos="1080"/>
        </w:tabs>
        <w:ind w:firstLine="708"/>
        <w:jc w:val="center"/>
        <w:rPr>
          <w:b/>
        </w:rPr>
      </w:pPr>
      <w:r w:rsidRPr="00647422">
        <w:rPr>
          <w:b/>
        </w:rPr>
        <w:t>сельскохозяйственных товаропроизводителей</w:t>
      </w:r>
    </w:p>
    <w:p w:rsidR="00DF7FAB" w:rsidRPr="00647422" w:rsidRDefault="00DF7FAB" w:rsidP="00DF7FAB">
      <w:pPr>
        <w:jc w:val="center"/>
        <w:rPr>
          <w:b/>
        </w:rPr>
      </w:pPr>
    </w:p>
    <w:p w:rsidR="00DF7FAB" w:rsidRDefault="00DF7FAB" w:rsidP="00DF7FAB">
      <w:pPr>
        <w:jc w:val="both"/>
      </w:pPr>
      <w:r w:rsidRPr="00647422">
        <w:t xml:space="preserve"> </w:t>
      </w:r>
      <w:r w:rsidRPr="00647422">
        <w:tab/>
      </w:r>
      <w:r w:rsidR="00DD529E">
        <w:t>1</w:t>
      </w:r>
      <w:r w:rsidRPr="00647422">
        <w:t xml:space="preserve">.1. </w:t>
      </w:r>
      <w:r>
        <w:t>Расходы</w:t>
      </w:r>
      <w:r w:rsidR="00733D5F">
        <w:t xml:space="preserve"> бюджета</w:t>
      </w:r>
      <w:r>
        <w:t xml:space="preserve"> </w:t>
      </w:r>
      <w:r w:rsidRPr="00647422">
        <w:t>на обеспечение ведомственным жильем в с</w:t>
      </w:r>
      <w:bookmarkStart w:id="0" w:name="_GoBack"/>
      <w:bookmarkEnd w:id="0"/>
      <w:r w:rsidRPr="00647422">
        <w:t xml:space="preserve">ельской местности специалистов сельскохозяйственных товаропроизводителей (далее – </w:t>
      </w:r>
      <w:r w:rsidR="002662E0">
        <w:t>расходы</w:t>
      </w:r>
      <w:r w:rsidRPr="00647422">
        <w:t xml:space="preserve">) </w:t>
      </w:r>
      <w:r>
        <w:t>осуществляются</w:t>
      </w:r>
      <w:r w:rsidRPr="00647422">
        <w:t xml:space="preserve"> в рамках муниципальной программы «Устойчивое развитие сельских территорий Приморского района на 2014 – 2017 годы" (далее – программа)</w:t>
      </w:r>
      <w:r w:rsidR="00543124">
        <w:t xml:space="preserve"> за счет средств областного и районного бюджетов</w:t>
      </w:r>
      <w:r w:rsidR="001517B5">
        <w:t xml:space="preserve"> (далее – средства бюджет</w:t>
      </w:r>
      <w:r w:rsidR="007131D6">
        <w:t>ов</w:t>
      </w:r>
      <w:r w:rsidR="001517B5">
        <w:t>).</w:t>
      </w:r>
    </w:p>
    <w:p w:rsidR="00543124" w:rsidRDefault="00543124" w:rsidP="00AA4BE9">
      <w:pPr>
        <w:ind w:firstLine="709"/>
        <w:jc w:val="both"/>
      </w:pPr>
      <w:r>
        <w:t xml:space="preserve">1.2. Средства областного бюджета </w:t>
      </w:r>
      <w:r w:rsidR="001517B5" w:rsidRPr="00647422">
        <w:t xml:space="preserve">предоставляются на основе конкурсного отбора  и перечисляются в </w:t>
      </w:r>
      <w:r w:rsidR="002662E0">
        <w:t>районный</w:t>
      </w:r>
      <w:r w:rsidR="001517B5" w:rsidRPr="00647422">
        <w:t xml:space="preserve"> бюджет в соответствии с соглашением</w:t>
      </w:r>
      <w:r w:rsidR="001517B5" w:rsidRPr="00647422">
        <w:rPr>
          <w:rFonts w:ascii="Arial" w:hAnsi="Arial" w:cs="Arial"/>
        </w:rPr>
        <w:t xml:space="preserve"> </w:t>
      </w:r>
      <w:r w:rsidR="00D448E9" w:rsidRPr="00E84B69">
        <w:t>о</w:t>
      </w:r>
      <w:r w:rsidR="001517B5" w:rsidRPr="00E84B69">
        <w:t xml:space="preserve"> </w:t>
      </w:r>
      <w:r w:rsidR="001517B5" w:rsidRPr="00647422">
        <w:t xml:space="preserve">предоставлении и использовании </w:t>
      </w:r>
      <w:r w:rsidR="00E84B69">
        <w:t>их</w:t>
      </w:r>
      <w:r>
        <w:t xml:space="preserve"> на основании распоряжения министерства агропромышленного комплекса и торговли Архангельской области.</w:t>
      </w:r>
    </w:p>
    <w:p w:rsidR="00DD529E" w:rsidRPr="00647422" w:rsidRDefault="00DD529E" w:rsidP="00DF7FAB">
      <w:pPr>
        <w:jc w:val="both"/>
      </w:pPr>
      <w:r>
        <w:tab/>
        <w:t>1.</w:t>
      </w:r>
      <w:r w:rsidR="00543124">
        <w:t>3</w:t>
      </w:r>
      <w:r>
        <w:t xml:space="preserve">. </w:t>
      </w:r>
      <w:r w:rsidRPr="001E3775">
        <w:t>Уполномоченной организацией по</w:t>
      </w:r>
      <w:r>
        <w:t xml:space="preserve"> расходованию средств </w:t>
      </w:r>
      <w:r w:rsidR="002662E0">
        <w:t xml:space="preserve">бюджетов </w:t>
      </w:r>
      <w:r>
        <w:t>на цели, указанные в пункте 1.1.</w:t>
      </w:r>
      <w:r w:rsidR="00543124">
        <w:t>,</w:t>
      </w:r>
      <w:r>
        <w:t xml:space="preserve"> определяется </w:t>
      </w:r>
      <w:r w:rsidRPr="00647422">
        <w:t>управление экономики и прогнозирования администрации муниципального образования «Приморский муниципальный район» (далее – у</w:t>
      </w:r>
      <w:r w:rsidR="008C5E0B">
        <w:t>полномоченная организация</w:t>
      </w:r>
      <w:r w:rsidRPr="00647422">
        <w:t>)</w:t>
      </w:r>
      <w:r>
        <w:t>.</w:t>
      </w:r>
    </w:p>
    <w:p w:rsidR="00543124" w:rsidRPr="001E3775" w:rsidRDefault="00DD529E" w:rsidP="0054312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</w:pPr>
      <w:r>
        <w:t>1</w:t>
      </w:r>
      <w:r w:rsidR="00DF7FAB" w:rsidRPr="00647422">
        <w:t>.</w:t>
      </w:r>
      <w:r w:rsidR="00543124">
        <w:t>4</w:t>
      </w:r>
      <w:r w:rsidR="00DF7FAB" w:rsidRPr="00647422">
        <w:t>.</w:t>
      </w:r>
      <w:r w:rsidR="00DF7FAB" w:rsidRPr="00647422">
        <w:tab/>
      </w:r>
      <w:r w:rsidR="00F96FAF">
        <w:t xml:space="preserve">Расходы </w:t>
      </w:r>
      <w:r w:rsidR="00DF7FAB" w:rsidRPr="00647422">
        <w:t>производ</w:t>
      </w:r>
      <w:r w:rsidR="00F96FAF">
        <w:t>я</w:t>
      </w:r>
      <w:r w:rsidR="00DF7FAB" w:rsidRPr="00647422">
        <w:t>тся у</w:t>
      </w:r>
      <w:r w:rsidR="008C5E0B">
        <w:t>полномоченной организацией</w:t>
      </w:r>
      <w:r w:rsidR="00DF7FAB" w:rsidRPr="00647422">
        <w:t xml:space="preserve"> согласно сводной бюджетной росписи районного бюджета и утвержденным </w:t>
      </w:r>
      <w:r w:rsidR="00F96FAF">
        <w:t>лимитам бюджетных обязательств</w:t>
      </w:r>
      <w:r w:rsidR="001517B5">
        <w:t>.</w:t>
      </w:r>
    </w:p>
    <w:p w:rsidR="00DF7FAB" w:rsidRPr="00647422" w:rsidRDefault="00DF7FAB" w:rsidP="00DF7FAB">
      <w:pPr>
        <w:jc w:val="both"/>
      </w:pPr>
      <w:r w:rsidRPr="00647422">
        <w:tab/>
      </w:r>
      <w:r w:rsidR="00DD529E">
        <w:t>1</w:t>
      </w:r>
      <w:r w:rsidRPr="00647422">
        <w:t>.</w:t>
      </w:r>
      <w:r w:rsidR="00543124">
        <w:t>5</w:t>
      </w:r>
      <w:r w:rsidRPr="00647422">
        <w:t xml:space="preserve">. </w:t>
      </w:r>
      <w:r w:rsidR="00543124">
        <w:t>Средства бюджет</w:t>
      </w:r>
      <w:r w:rsidR="007131D6">
        <w:t>ов</w:t>
      </w:r>
      <w:r w:rsidR="00F96FAF">
        <w:t xml:space="preserve"> направляются</w:t>
      </w:r>
      <w:r w:rsidRPr="00647422">
        <w:t>:</w:t>
      </w:r>
    </w:p>
    <w:p w:rsidR="00DF7FAB" w:rsidRPr="00647422" w:rsidRDefault="00DF7FAB" w:rsidP="00DF7FAB">
      <w:pPr>
        <w:ind w:firstLine="709"/>
        <w:jc w:val="both"/>
      </w:pPr>
      <w:r w:rsidRPr="00647422">
        <w:t>-  на приобретение готового жилого помещения в сельской местности;</w:t>
      </w:r>
    </w:p>
    <w:p w:rsidR="00DF7FAB" w:rsidRPr="00647422" w:rsidRDefault="00DF7FAB" w:rsidP="00DF7FAB">
      <w:pPr>
        <w:ind w:firstLine="709"/>
        <w:jc w:val="both"/>
      </w:pPr>
      <w:r w:rsidRPr="00647422">
        <w:t>- на строительство объекта индивидуального жилищного строительства, многоквартирного жилого дома (далее – строительство жилого дома) в сельской местности;</w:t>
      </w:r>
    </w:p>
    <w:p w:rsidR="00DF7FAB" w:rsidRPr="00647422" w:rsidRDefault="00DF7FAB" w:rsidP="00DF7FAB">
      <w:pPr>
        <w:ind w:firstLine="709"/>
        <w:jc w:val="both"/>
      </w:pPr>
      <w:r w:rsidRPr="00647422">
        <w:t>- на приобретение жилого помещения путем участия в долевом строительстве многоквартирного жилого дома в сельской местности.</w:t>
      </w:r>
    </w:p>
    <w:p w:rsidR="00DF7FAB" w:rsidRPr="00647422" w:rsidRDefault="001517B5" w:rsidP="00DF7FAB">
      <w:pPr>
        <w:ind w:firstLine="709"/>
        <w:jc w:val="both"/>
      </w:pPr>
      <w:r>
        <w:t>1</w:t>
      </w:r>
      <w:r w:rsidR="00DF7FAB" w:rsidRPr="00647422">
        <w:t>.</w:t>
      </w:r>
      <w:r>
        <w:t>6</w:t>
      </w:r>
      <w:r w:rsidR="00DF7FAB" w:rsidRPr="00647422">
        <w:t>. Финансирование указанных мероприятий осуществляется:</w:t>
      </w:r>
    </w:p>
    <w:p w:rsidR="00DF7FAB" w:rsidRPr="00647422" w:rsidRDefault="00DF7FAB" w:rsidP="00DF7FAB">
      <w:pPr>
        <w:ind w:firstLine="709"/>
        <w:jc w:val="both"/>
      </w:pPr>
      <w:r w:rsidRPr="00647422">
        <w:t>- за счет средств районного</w:t>
      </w:r>
      <w:r>
        <w:t xml:space="preserve"> </w:t>
      </w:r>
      <w:r w:rsidRPr="00647422">
        <w:t>бюджета в размере не менее 10 процентов расчетной стоимости строительства (приобретения) ведомственного жилья;</w:t>
      </w:r>
    </w:p>
    <w:p w:rsidR="00DF7FAB" w:rsidRPr="00647422" w:rsidRDefault="00DF7FAB" w:rsidP="00DF7FAB">
      <w:pPr>
        <w:ind w:firstLine="709"/>
        <w:jc w:val="both"/>
      </w:pPr>
      <w:r w:rsidRPr="00647422">
        <w:t>- за счет средств областного бюджета в размере не более 40 процентов расчетной стоимости строительства (приобретения) ведомственного жилья;</w:t>
      </w:r>
    </w:p>
    <w:p w:rsidR="00DF7FAB" w:rsidRPr="00647422" w:rsidRDefault="00DF7FAB" w:rsidP="00DF7FAB">
      <w:pPr>
        <w:ind w:firstLine="709"/>
        <w:jc w:val="both"/>
      </w:pPr>
      <w:r w:rsidRPr="00647422">
        <w:lastRenderedPageBreak/>
        <w:t>- за счет средств сельскохозяйственных товаропроизводителей в размере не менее 50 процентов расчетной стоимости строительства (приобретения) ведомственного жилья.</w:t>
      </w:r>
    </w:p>
    <w:p w:rsidR="00DF7FAB" w:rsidRPr="00647422" w:rsidRDefault="001517B5" w:rsidP="00DF7FAB">
      <w:pPr>
        <w:ind w:firstLine="709"/>
        <w:jc w:val="both"/>
      </w:pPr>
      <w:r>
        <w:t>1</w:t>
      </w:r>
      <w:r w:rsidR="00DF7FAB" w:rsidRPr="00647422">
        <w:t>.</w:t>
      </w:r>
      <w:r>
        <w:t>7</w:t>
      </w:r>
      <w:r w:rsidR="00DF7FAB" w:rsidRPr="00647422">
        <w:t xml:space="preserve">. Расчетная стоимость строительства (приобретения) ведомственного жилья, используемая для расчета размера </w:t>
      </w:r>
      <w:r w:rsidR="00E84B69">
        <w:t xml:space="preserve">средств </w:t>
      </w:r>
      <w:r w:rsidR="00D448E9">
        <w:t>областного бюджета</w:t>
      </w:r>
      <w:r w:rsidR="00DF7FAB" w:rsidRPr="00647422">
        <w:t>, определяется исходя из размера общей площади ведомственного жилого помещения и средней рыночной стоимости 1 квадратного метра общей площади жилья в сельской  местности на территории Архангельской области, утверждаемой распоряжением министерства агропромышленного комплекса и торговли Архангельской области (далее министерство), но не превышающей средней рыночной стоимости 1 квадратного метра общей площади жилья по Архангельской области, определяемой Министерством регионального развития Российской Федерации. Размер общей площади ведомственного жилого помещения составляет 72 квадратных метра.</w:t>
      </w:r>
    </w:p>
    <w:p w:rsidR="00DF7FAB" w:rsidRPr="00647422" w:rsidRDefault="00DF7FAB" w:rsidP="00DF7FAB">
      <w:pPr>
        <w:ind w:firstLine="709"/>
        <w:jc w:val="both"/>
      </w:pPr>
      <w:r w:rsidRPr="00647422">
        <w:t xml:space="preserve">В случае если фактическая стоимость 1 квадратного метра общей площади строящегося (приобретаемого) ведомственного жилья меньше средней рыночной стоимости 1 квадратного метра общей площади жилья, утверждаемой распоряжением министерства, размер </w:t>
      </w:r>
      <w:r w:rsidR="00E84B69">
        <w:t>средств</w:t>
      </w:r>
      <w:r w:rsidRPr="00647422">
        <w:t xml:space="preserve"> подлежит пересчету исходя из фактической стоимости 1 квадратного метра общей площади жилья.</w:t>
      </w:r>
    </w:p>
    <w:p w:rsidR="00DF7FAB" w:rsidRPr="00647422" w:rsidRDefault="00DF7FAB" w:rsidP="00DF7FAB">
      <w:pPr>
        <w:ind w:firstLine="709"/>
        <w:jc w:val="both"/>
      </w:pPr>
      <w:r w:rsidRPr="00647422">
        <w:t xml:space="preserve">В случае если общая площадь строящегося (приобретаемого) ведомственного жилья меньше 72 квадратных метров, </w:t>
      </w:r>
      <w:r w:rsidR="00E84B69">
        <w:t xml:space="preserve">объем средств </w:t>
      </w:r>
      <w:r w:rsidRPr="00647422">
        <w:t>пересчитывается исходя из фактической площади ведомственного жилья.</w:t>
      </w:r>
    </w:p>
    <w:p w:rsidR="00DF7FAB" w:rsidRPr="00647422" w:rsidRDefault="001517B5" w:rsidP="00DF7FAB">
      <w:pPr>
        <w:ind w:firstLine="709"/>
        <w:jc w:val="both"/>
      </w:pPr>
      <w:r>
        <w:t>1</w:t>
      </w:r>
      <w:r w:rsidR="00DF7FAB" w:rsidRPr="00647422">
        <w:t>.</w:t>
      </w:r>
      <w:r>
        <w:t>8</w:t>
      </w:r>
      <w:r w:rsidR="00DF7FAB" w:rsidRPr="00647422">
        <w:t xml:space="preserve">. В целях получения </w:t>
      </w:r>
      <w:r w:rsidR="00E84B69">
        <w:t>средств</w:t>
      </w:r>
      <w:r w:rsidR="00DF7FAB" w:rsidRPr="00647422">
        <w:t xml:space="preserve"> областного бюджета у</w:t>
      </w:r>
      <w:r w:rsidR="008C5E0B">
        <w:t>полномоченная организация</w:t>
      </w:r>
      <w:r w:rsidR="00DF7FAB" w:rsidRPr="00647422">
        <w:t xml:space="preserve"> совместно с сельскохозяйственным товаропроизводителем (далее вместе – заявитель), подтверждает документально соответствие следующим условиям:</w:t>
      </w:r>
    </w:p>
    <w:p w:rsidR="00DF7FAB" w:rsidRPr="00647422" w:rsidRDefault="00DF7FAB" w:rsidP="00DF7FAB">
      <w:pPr>
        <w:ind w:firstLine="709"/>
        <w:jc w:val="both"/>
      </w:pPr>
      <w:r w:rsidRPr="00647422">
        <w:t>1) наличие муниципальной программы, предусматривающей мероприятия по обеспечению ведомственным жильем в сельской местности специалистов сельскохозяйственных товаропроизводителей;</w:t>
      </w:r>
    </w:p>
    <w:p w:rsidR="00DF7FAB" w:rsidRPr="00647422" w:rsidRDefault="00DF7FAB" w:rsidP="00DF7FAB">
      <w:pPr>
        <w:ind w:firstLine="709"/>
        <w:jc w:val="both"/>
      </w:pPr>
      <w:r w:rsidRPr="00647422">
        <w:t xml:space="preserve">2) обеспечение </w:t>
      </w:r>
      <w:proofErr w:type="spellStart"/>
      <w:r w:rsidRPr="00647422">
        <w:t>софинансирования</w:t>
      </w:r>
      <w:proofErr w:type="spellEnd"/>
      <w:r w:rsidRPr="00647422">
        <w:t xml:space="preserve"> мероприятия в размере:</w:t>
      </w:r>
    </w:p>
    <w:p w:rsidR="00DF7FAB" w:rsidRPr="00647422" w:rsidRDefault="00DF7FAB" w:rsidP="00DF7FAB">
      <w:pPr>
        <w:ind w:firstLine="709"/>
        <w:jc w:val="both"/>
      </w:pPr>
      <w:r w:rsidRPr="00647422">
        <w:t>районный бюджет – не менее 10 процентов расчетной стоимости строительства (приобретения) ведомственного жилья;</w:t>
      </w:r>
    </w:p>
    <w:p w:rsidR="00DF7FAB" w:rsidRPr="00647422" w:rsidRDefault="00DF7FAB" w:rsidP="00DF7FAB">
      <w:pPr>
        <w:ind w:firstLine="709"/>
        <w:jc w:val="both"/>
      </w:pPr>
      <w:r w:rsidRPr="00647422">
        <w:t>сельскохозяйственные товаропроизводители – не менее 50 процентов расчетной стоимости строительства (приобретения) ведомственного жилья;</w:t>
      </w:r>
    </w:p>
    <w:p w:rsidR="00DF7FAB" w:rsidRPr="00647422" w:rsidRDefault="00DF7FAB" w:rsidP="00DF7FAB">
      <w:pPr>
        <w:ind w:firstLine="709"/>
        <w:jc w:val="both"/>
      </w:pPr>
      <w:r w:rsidRPr="00647422">
        <w:t>3) сельскохозяйственный товаропроизводитель является участником Государственной программы  развития сельского хозяйства и регулирования рынков сельскохозяйственной продукции, сырья и продовольствия на 2013-2020 годы, утвержденной постановлением Правительства Российской Федерации от 14 июля 2012 года №717, и государственной программы развития сельского хозяйства и регулирования рынков сельскохозяйственной продукции, сырья и продовольствия Архангельской области на 2013-2020 годы, утвержденной постановлением Правительства Архангельской области от 9 октября 2012 года №436-пп;</w:t>
      </w:r>
    </w:p>
    <w:p w:rsidR="00DF7FAB" w:rsidRPr="00647422" w:rsidRDefault="00DF7FAB" w:rsidP="00DF7FAB">
      <w:pPr>
        <w:ind w:firstLine="709"/>
        <w:jc w:val="both"/>
      </w:pPr>
      <w:r w:rsidRPr="00647422">
        <w:t>4) сельскохозяйственный товаропроизводитель имеет потребность в специалистах и не может их привлечь на работу ввиду отсутствия ведомственного жилья;</w:t>
      </w:r>
    </w:p>
    <w:p w:rsidR="00DF7FAB" w:rsidRPr="00647422" w:rsidRDefault="00DF7FAB" w:rsidP="00DF7FAB">
      <w:pPr>
        <w:ind w:firstLine="709"/>
        <w:jc w:val="both"/>
      </w:pPr>
      <w:r w:rsidRPr="00647422">
        <w:t>5)  при строительстве жилого дома – наличие проектно-сметной документации и документа, удостоверяющего право органа местного самоуправления и (или) сельскохозяйственного товаропроизводителя на земельный участок;</w:t>
      </w:r>
    </w:p>
    <w:p w:rsidR="00DF7FAB" w:rsidRPr="00647422" w:rsidRDefault="00DF7FAB" w:rsidP="00DF7FAB">
      <w:pPr>
        <w:ind w:firstLine="709"/>
        <w:jc w:val="both"/>
      </w:pPr>
      <w:r w:rsidRPr="00647422">
        <w:t>при приобретении жилого помещения – наличие договора купли-продажи с продавцом жилого помещения;</w:t>
      </w:r>
    </w:p>
    <w:p w:rsidR="00DF7FAB" w:rsidRPr="00647422" w:rsidRDefault="00DF7FAB" w:rsidP="00DF7FAB">
      <w:pPr>
        <w:ind w:firstLine="709"/>
        <w:jc w:val="both"/>
      </w:pPr>
      <w:r w:rsidRPr="00647422">
        <w:t xml:space="preserve">6) в отношении ведомственного жилого помещения, построенного (приобретенного) органом местного самоуправления совместно с сельскохозяйственным товаропроизводителем, оформляется свидетельство о праве общей собственности. Органы местного самоуправления и сельскохозяйственные товаропроизводители заключают соглашение о порядке владения, пользования и распоряжения ведомственным жилым помещением, в котором оговариваются целевое назначение использования помещения </w:t>
      </w:r>
      <w:r w:rsidRPr="00647422">
        <w:lastRenderedPageBreak/>
        <w:t>(для обеспечения жильем специалистов) и полномочия собственников по заключению со специалистом договора найма этого помещения, а также по изменению и расторжению такого договора. В договоре найма жилого помещения определяется, кому и в каких размерах вносятся платежи.</w:t>
      </w:r>
    </w:p>
    <w:p w:rsidR="00DF7FAB" w:rsidRPr="00647422" w:rsidRDefault="00DF7FAB" w:rsidP="00DF7FAB">
      <w:pPr>
        <w:ind w:firstLine="709"/>
        <w:jc w:val="both"/>
      </w:pPr>
      <w:r w:rsidRPr="00647422">
        <w:t xml:space="preserve">Право на получение ведомственного жилья имеет </w:t>
      </w:r>
      <w:r w:rsidR="001517B5">
        <w:t>специалист</w:t>
      </w:r>
      <w:r w:rsidRPr="00647422">
        <w:t xml:space="preserve">, заключивший трудовой договор с сельскохозяйственным товаропроизводителем, на основании заявления, поданного совместно с сельскохозяйственным товаропроизводителем в </w:t>
      </w:r>
      <w:r w:rsidR="00E84B69">
        <w:t>уполномоченную организацию</w:t>
      </w:r>
      <w:r w:rsidRPr="00647422">
        <w:t>.</w:t>
      </w:r>
    </w:p>
    <w:p w:rsidR="00DF7FAB" w:rsidRPr="00647422" w:rsidRDefault="00DF7FAB" w:rsidP="00DF7FAB">
      <w:pPr>
        <w:ind w:firstLine="709"/>
        <w:jc w:val="both"/>
      </w:pPr>
      <w:r w:rsidRPr="00647422">
        <w:t xml:space="preserve">Преимущественное право на получение ведомственного жилья имеет </w:t>
      </w:r>
      <w:r w:rsidR="001517B5">
        <w:t>специалист</w:t>
      </w:r>
      <w:r w:rsidRPr="00647422">
        <w:t>, отвечающий в совокупности следующим условиям:</w:t>
      </w:r>
    </w:p>
    <w:p w:rsidR="00DF7FAB" w:rsidRPr="00647422" w:rsidRDefault="00DF7FAB" w:rsidP="00DF7FAB">
      <w:pPr>
        <w:ind w:firstLine="709"/>
        <w:jc w:val="both"/>
      </w:pPr>
      <w:r w:rsidRPr="00647422">
        <w:t>наличие законченного высшего профессионального (среднего профессионального, начального профессионального) образования;</w:t>
      </w:r>
    </w:p>
    <w:p w:rsidR="00DF7FAB" w:rsidRPr="00647422" w:rsidRDefault="00DF7FAB" w:rsidP="00DF7FAB">
      <w:pPr>
        <w:ind w:firstLine="709"/>
        <w:jc w:val="both"/>
      </w:pPr>
      <w:r w:rsidRPr="00647422">
        <w:t>работа или изъявление желания работать по трудовому договору не менее пяти лет в организации, являющейся сельскохозяйственным товаропроизводителем, в сельской местности в соответствии с полученной квалификацией;</w:t>
      </w:r>
    </w:p>
    <w:p w:rsidR="00DF7FAB" w:rsidRPr="00647422" w:rsidRDefault="00DF7FAB" w:rsidP="00DF7FAB">
      <w:pPr>
        <w:ind w:firstLine="709"/>
        <w:jc w:val="both"/>
      </w:pPr>
      <w:r w:rsidRPr="00647422">
        <w:t>признание нуждающимся в улучшении жилищных условий либо не имеющим жилья в сельской местности, в которой работает, или изъявление желания работать по трудовому договору не менее пяти лет в организации, являющейся сельскохозяйственным товаропроизводителем.</w:t>
      </w:r>
    </w:p>
    <w:p w:rsidR="00DF7FAB" w:rsidRPr="00647422" w:rsidRDefault="00DF7FAB" w:rsidP="00DF7FAB">
      <w:pPr>
        <w:ind w:firstLine="709"/>
        <w:jc w:val="both"/>
      </w:pPr>
      <w:r w:rsidRPr="00647422">
        <w:t>Заключение договора найма жилого помещения со специалистами сельскохозяйственных товаропроизводителей осуществляется на основании списка получателей жилья, утверждаемого органами местного самоуправления.</w:t>
      </w:r>
    </w:p>
    <w:p w:rsidR="00DF7FAB" w:rsidRPr="00647422" w:rsidRDefault="00DF7FAB" w:rsidP="00DF7FAB">
      <w:pPr>
        <w:ind w:firstLine="709"/>
        <w:jc w:val="both"/>
      </w:pPr>
      <w:r w:rsidRPr="00647422">
        <w:t>Ведомственное жилье не подлежит приватизации, не может быть объектом продажи, мены, дарения, а также иных сделок, которые могут привести к его отчуждению. Допускается с согласия органов местного самоуправления и сельскохозяйственных товаропроизводителей продажа ведомственного жилья специалисту не ранее, чем через пять лет проживания в данном ведомственном жилье по цене не ниже 50 процентов расчетной стоимости строительства (приобретения) ведомственного жилья.</w:t>
      </w:r>
    </w:p>
    <w:p w:rsidR="00DF7FAB" w:rsidRPr="00647422" w:rsidRDefault="00AA4BE9" w:rsidP="00DF7FAB">
      <w:pPr>
        <w:ind w:firstLine="709"/>
        <w:jc w:val="both"/>
      </w:pPr>
      <w:r>
        <w:t>1</w:t>
      </w:r>
      <w:r w:rsidR="00DF7FAB" w:rsidRPr="00647422">
        <w:t>.</w:t>
      </w:r>
      <w:r>
        <w:t>9</w:t>
      </w:r>
      <w:r w:rsidR="00DF7FAB" w:rsidRPr="00647422">
        <w:t>.</w:t>
      </w:r>
      <w:r w:rsidR="00DF7FAB" w:rsidRPr="00647422">
        <w:rPr>
          <w:rFonts w:ascii="Arial" w:hAnsi="Arial" w:cs="Arial"/>
        </w:rPr>
        <w:t xml:space="preserve"> </w:t>
      </w:r>
      <w:r w:rsidR="00DF7FAB" w:rsidRPr="00647422">
        <w:t xml:space="preserve">В целях обеспечения специалистов сельскохозяйственных товаропроизводителей ведомственным жильем </w:t>
      </w:r>
      <w:r w:rsidR="00E84B69">
        <w:t xml:space="preserve">уполномоченная организация </w:t>
      </w:r>
      <w:r w:rsidR="00DF7FAB" w:rsidRPr="00647422">
        <w:t xml:space="preserve">совместно с сельскохозяйственным товаропроизводителем заключает договор купли-продажи </w:t>
      </w:r>
      <w:r>
        <w:t>с продавцом</w:t>
      </w:r>
      <w:r w:rsidRPr="00647422">
        <w:t xml:space="preserve"> </w:t>
      </w:r>
      <w:r w:rsidR="00DF7FAB" w:rsidRPr="00647422">
        <w:t>жилого помещения, договор подряда на строительство жилого дома</w:t>
      </w:r>
      <w:r>
        <w:t xml:space="preserve"> с исполнителем (подрядчиком),</w:t>
      </w:r>
      <w:r w:rsidR="00DF7FAB" w:rsidRPr="00647422">
        <w:t xml:space="preserve"> либо договор участия в долевом строительстве многоквартирного жилого дома</w:t>
      </w:r>
      <w:r>
        <w:t xml:space="preserve"> с застройщиком</w:t>
      </w:r>
      <w:r w:rsidR="00DF7FAB" w:rsidRPr="00647422">
        <w:t>.</w:t>
      </w:r>
    </w:p>
    <w:p w:rsidR="00DF7FAB" w:rsidRPr="00647422" w:rsidRDefault="00AA4BE9" w:rsidP="00DF7FAB">
      <w:pPr>
        <w:autoSpaceDE w:val="0"/>
        <w:autoSpaceDN w:val="0"/>
        <w:adjustRightInd w:val="0"/>
        <w:ind w:firstLine="540"/>
        <w:jc w:val="both"/>
      </w:pPr>
      <w:r>
        <w:t>1</w:t>
      </w:r>
      <w:r w:rsidR="00DF7FAB" w:rsidRPr="00647422">
        <w:t>.</w:t>
      </w:r>
      <w:r>
        <w:t>10</w:t>
      </w:r>
      <w:r w:rsidR="00DF7FAB" w:rsidRPr="00647422">
        <w:t xml:space="preserve">. Средства </w:t>
      </w:r>
      <w:r>
        <w:t>бюджет</w:t>
      </w:r>
      <w:r w:rsidR="00733D5F">
        <w:t>ов</w:t>
      </w:r>
      <w:r w:rsidR="00DF7FAB" w:rsidRPr="00647422">
        <w:t xml:space="preserve"> перечисляются </w:t>
      </w:r>
      <w:r w:rsidR="00E84B69">
        <w:t>уполномоченной организацией</w:t>
      </w:r>
      <w:r w:rsidR="00DF7FAB" w:rsidRPr="00647422">
        <w:t>: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1) продавцу, указанному в договоре купли-продажи, на основании которого осуществлена государственная регистрация права собственности муниципального образования на приобретаемое жилое помещение;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2) исполнителю (подрядчику), указанному в договоре подряда на строительство жилого дома для органа местного самоуправления;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3) застройщику, указанному в договоре долевого участия в строительстве многоквартирного жилого дома, в котором орган местного самоуправления является участником долевого строительства.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У</w:t>
      </w:r>
      <w:r w:rsidR="00E84B69">
        <w:t xml:space="preserve">полномоченная организация </w:t>
      </w:r>
      <w:r w:rsidRPr="00647422">
        <w:t xml:space="preserve">перечисляет средства </w:t>
      </w:r>
      <w:r w:rsidR="00733D5F">
        <w:t>бюджетов</w:t>
      </w:r>
      <w:r w:rsidRPr="00647422">
        <w:t xml:space="preserve"> на основании следующих документов: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1) при строительстве жилого дома: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договора подряда на строительство жилого дома;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сметной документации и документа, удостоверяющего право на земельный участок;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разрешения на строительство жилого дома;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 xml:space="preserve">отчетов о выполненных объемах строительно-монтажных работ по </w:t>
      </w:r>
      <w:hyperlink r:id="rId5" w:history="1">
        <w:r w:rsidRPr="00647422">
          <w:t>формам N КС-2</w:t>
        </w:r>
      </w:hyperlink>
      <w:r w:rsidRPr="00647422">
        <w:t xml:space="preserve"> и </w:t>
      </w:r>
      <w:hyperlink r:id="rId6" w:history="1">
        <w:r w:rsidRPr="00647422">
          <w:t>КС-3</w:t>
        </w:r>
      </w:hyperlink>
      <w:r w:rsidRPr="00647422">
        <w:t>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lastRenderedPageBreak/>
        <w:t>документов, подтверждающих оплату сельскохозяйственными товаропроизводителями выполненных строительных работ подрядчику в размере не менее 50 процентов расчетной стоимости строительства жилья;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2) при приобретении готового жилого помещения: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договора купли-продажи с продавцом жилого помещения, зарегистрированного в органе, осуществляющем государственную регистрацию прав на недвижимое имущество и сделок с ним;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свидетельства о государственной регистрации права собственности на жилое помещение, полученного в результате реализации условий этого договора;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3) при приобретении жилого помещения путем участия в долевом строительстве многоквартирного жилого дома: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 xml:space="preserve">договора долевого участия в строительстве многоквартирного жилого дома с застройщиком, оформленного в соответствии с требованиями Федерального </w:t>
      </w:r>
      <w:hyperlink r:id="rId7" w:history="1">
        <w:r w:rsidRPr="00647422">
          <w:t>закона</w:t>
        </w:r>
      </w:hyperlink>
      <w:r w:rsidRPr="00647422"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разрешения на строительство жилого дома;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 xml:space="preserve">отчетов о выполненных объемах строительно-монтажных работ по </w:t>
      </w:r>
      <w:hyperlink r:id="rId8" w:history="1">
        <w:r w:rsidRPr="00647422">
          <w:t>формам N КС-2</w:t>
        </w:r>
      </w:hyperlink>
      <w:r w:rsidRPr="00647422">
        <w:t xml:space="preserve"> и </w:t>
      </w:r>
      <w:hyperlink r:id="rId9" w:history="1">
        <w:r w:rsidRPr="00647422">
          <w:t>КС-3</w:t>
        </w:r>
      </w:hyperlink>
      <w:r w:rsidRPr="00647422">
        <w:t>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документов, подтверждающих оплату сельскохозяйственных товаропроизводителей выполненных строительных работ застройщику в размере не менее 50 процентов расчетной стоимости строительства жилья.</w:t>
      </w:r>
    </w:p>
    <w:p w:rsidR="00DF7FAB" w:rsidRPr="00647422" w:rsidRDefault="00AA4BE9" w:rsidP="00DF7FAB">
      <w:pPr>
        <w:autoSpaceDE w:val="0"/>
        <w:autoSpaceDN w:val="0"/>
        <w:adjustRightInd w:val="0"/>
        <w:ind w:firstLine="540"/>
        <w:jc w:val="both"/>
      </w:pPr>
      <w:r>
        <w:t>1</w:t>
      </w:r>
      <w:r w:rsidR="00DF7FAB" w:rsidRPr="00647422">
        <w:t>.</w:t>
      </w:r>
      <w:r>
        <w:t>11</w:t>
      </w:r>
      <w:r w:rsidR="00DF7FAB" w:rsidRPr="00647422">
        <w:t>. Начисление и выплата средств бюджет</w:t>
      </w:r>
      <w:r w:rsidR="00733D5F">
        <w:t>ов</w:t>
      </w:r>
      <w:r w:rsidR="00DF7FAB" w:rsidRPr="00647422">
        <w:t xml:space="preserve"> производится уп</w:t>
      </w:r>
      <w:r w:rsidR="00E84B69">
        <w:t xml:space="preserve">олномоченной организацией </w:t>
      </w:r>
      <w:r w:rsidR="00DF7FAB" w:rsidRPr="00647422">
        <w:t>в зависимости от следующих выполненных объемов строительства: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на сумму от части стоимости строительства жилья в размере от 50 до 75 процентов расчетной стоимости строительства жилья - пропорционально объему выполненных работ;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на сумму, равную 75 процентам расчетной стоимости строительства жилья, - в полном объеме.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 xml:space="preserve">При выполнении объемов строительства на сумму менее 50 процентов расчетной стоимости строительства жилья начисление и выплата </w:t>
      </w:r>
      <w:r w:rsidR="00733D5F">
        <w:t>средств бюджетов</w:t>
      </w:r>
      <w:r w:rsidRPr="00647422">
        <w:t xml:space="preserve"> не производится.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 xml:space="preserve">При приобретении жилого помещения начисление и выплата </w:t>
      </w:r>
      <w:r w:rsidR="00733D5F">
        <w:t>средств бюджетов</w:t>
      </w:r>
      <w:r w:rsidRPr="00647422">
        <w:t xml:space="preserve"> производится в полном объеме при условии предоставления договора купли-продажи, зарегистрированного в органе, осуществляющем государственную регистрацию прав на недвижимое имущество и сделок с ним.</w:t>
      </w:r>
    </w:p>
    <w:p w:rsidR="00DF7FAB" w:rsidRPr="00647422" w:rsidRDefault="00AA4BE9" w:rsidP="00DF7FAB">
      <w:pPr>
        <w:ind w:firstLine="709"/>
        <w:jc w:val="both"/>
      </w:pPr>
      <w:r>
        <w:t>1</w:t>
      </w:r>
      <w:r w:rsidR="00DF7FAB" w:rsidRPr="00647422">
        <w:t>.1</w:t>
      </w:r>
      <w:r>
        <w:t>2</w:t>
      </w:r>
      <w:r w:rsidR="00DF7FAB" w:rsidRPr="00647422">
        <w:t xml:space="preserve">. Построенное (приобретенное) жилье предоставляется органами местного самоуправления и сельскохозяйственными товаропроизводителями </w:t>
      </w:r>
      <w:r w:rsidR="00F422AC">
        <w:t>специалистам</w:t>
      </w:r>
      <w:r w:rsidR="00DF7FAB" w:rsidRPr="00647422">
        <w:t xml:space="preserve"> в возмездное владение и пользование по договору найма жилого помещения. Заключение договора найма жилого помещения осуществляется на основании сводного списка получателей жилья, утверждаемого органом местного самоуправления.</w:t>
      </w:r>
    </w:p>
    <w:p w:rsidR="00DF7FAB" w:rsidRPr="00647422" w:rsidRDefault="00AA4BE9" w:rsidP="00DF7FAB">
      <w:pPr>
        <w:ind w:firstLine="709"/>
        <w:jc w:val="both"/>
      </w:pPr>
      <w:r>
        <w:t>1</w:t>
      </w:r>
      <w:r w:rsidR="00DF7FAB" w:rsidRPr="00647422">
        <w:t>.1</w:t>
      </w:r>
      <w:r>
        <w:t>3</w:t>
      </w:r>
      <w:r w:rsidR="00DF7FAB" w:rsidRPr="00647422">
        <w:t>. Сельскохозяйственные товаропроизводители несут ответственность за достоверность представляемых, в соответствии с настоящим Порядком, документов.</w:t>
      </w:r>
    </w:p>
    <w:p w:rsidR="00DF7FAB" w:rsidRPr="00647422" w:rsidRDefault="00AA4BE9" w:rsidP="00DF7FAB">
      <w:pPr>
        <w:tabs>
          <w:tab w:val="left" w:pos="1260"/>
        </w:tabs>
        <w:ind w:firstLine="709"/>
        <w:jc w:val="both"/>
      </w:pPr>
      <w:r>
        <w:t>1</w:t>
      </w:r>
      <w:r w:rsidR="00DF7FAB" w:rsidRPr="00647422">
        <w:t>.14.</w:t>
      </w:r>
      <w:r w:rsidR="00DF7FAB" w:rsidRPr="00647422">
        <w:tab/>
        <w:t xml:space="preserve">Контроль за целевым использованием </w:t>
      </w:r>
      <w:r>
        <w:t>средств бюджет</w:t>
      </w:r>
      <w:r w:rsidR="00F422AC">
        <w:t>ов</w:t>
      </w:r>
      <w:r w:rsidR="00DF7FAB" w:rsidRPr="00647422">
        <w:t xml:space="preserve"> осуществляется уп</w:t>
      </w:r>
      <w:r w:rsidR="00E84B69">
        <w:t>олномоченной организацией</w:t>
      </w:r>
      <w:r w:rsidR="00DF7FAB" w:rsidRPr="00647422">
        <w:t xml:space="preserve">, финансовый контроль – отделом   контрольно-ревизионной работы. </w:t>
      </w:r>
    </w:p>
    <w:p w:rsidR="00DF7FAB" w:rsidRPr="00647422" w:rsidRDefault="00FD6446" w:rsidP="00DF7FAB">
      <w:pPr>
        <w:autoSpaceDE w:val="0"/>
        <w:autoSpaceDN w:val="0"/>
        <w:adjustRightInd w:val="0"/>
        <w:ind w:firstLine="540"/>
        <w:jc w:val="both"/>
      </w:pPr>
      <w:r>
        <w:t xml:space="preserve">   1</w:t>
      </w:r>
      <w:r w:rsidR="00DF7FAB" w:rsidRPr="00647422">
        <w:t>.1</w:t>
      </w:r>
      <w:r>
        <w:t>5</w:t>
      </w:r>
      <w:r w:rsidR="00DF7FAB" w:rsidRPr="00647422">
        <w:t>. Контроль за целевым использованием ведомственного жилья осуществляют органы местного самоуправления и сельскохозяйственные товаропроизводители.</w:t>
      </w:r>
    </w:p>
    <w:p w:rsidR="00DF7FAB" w:rsidRPr="00647422" w:rsidRDefault="00DF7FAB" w:rsidP="00DF7FAB">
      <w:pPr>
        <w:autoSpaceDE w:val="0"/>
        <w:autoSpaceDN w:val="0"/>
        <w:adjustRightInd w:val="0"/>
        <w:ind w:firstLine="540"/>
        <w:jc w:val="both"/>
      </w:pPr>
      <w:r w:rsidRPr="00647422">
        <w:t>Ответственность за нецелевое использование ведомственного жилья несут органы местного самоуправления и сельскохозяйственные товаропроизводители.</w:t>
      </w:r>
    </w:p>
    <w:p w:rsidR="00DF7FAB" w:rsidRPr="00647422" w:rsidRDefault="00DF7FAB" w:rsidP="00DF7FAB">
      <w:pPr>
        <w:jc w:val="center"/>
        <w:rPr>
          <w:highlight w:val="cyan"/>
        </w:rPr>
      </w:pPr>
    </w:p>
    <w:p w:rsidR="002E702C" w:rsidRDefault="002E702C"/>
    <w:sectPr w:rsidR="002E7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BE"/>
    <w:rsid w:val="001517B5"/>
    <w:rsid w:val="001D785E"/>
    <w:rsid w:val="002662E0"/>
    <w:rsid w:val="00295B5A"/>
    <w:rsid w:val="002E702C"/>
    <w:rsid w:val="003168BE"/>
    <w:rsid w:val="00543124"/>
    <w:rsid w:val="007131D6"/>
    <w:rsid w:val="00733D5F"/>
    <w:rsid w:val="008C5E0B"/>
    <w:rsid w:val="00AA4BE9"/>
    <w:rsid w:val="00BD0B77"/>
    <w:rsid w:val="00D448E9"/>
    <w:rsid w:val="00D92C9E"/>
    <w:rsid w:val="00DD529E"/>
    <w:rsid w:val="00DD7A85"/>
    <w:rsid w:val="00DF7FAB"/>
    <w:rsid w:val="00E84B69"/>
    <w:rsid w:val="00F422AC"/>
    <w:rsid w:val="00F96FAF"/>
    <w:rsid w:val="00FD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1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0B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0B7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1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0B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0B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11E7A73B8ED726569158E1EB81358BA0E14BF768794639F816EAEBC44756D72BB2F20059C38DDj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DA11E7A73B8ED726569158E1EB81358B90E12B6708AC96997D862ACBBD4jB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A11E7A73B8ED726569158E1EB81358BA0E14BF768794639F816EAEBC44756D72BB2F20059F39DDj2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DA11E7A73B8ED726569158E1EB81358BA0E14BF768794639F816EAEBC44756D72BB2F20059C38DDj4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A11E7A73B8ED726569158E1EB81358BA0E14BF768794639F816EAEBC44756D72BB2F20059F39DDj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Людмила Петровна</dc:creator>
  <cp:keywords/>
  <dc:description/>
  <cp:lastModifiedBy>Мельников Дмитрий Анатольевич</cp:lastModifiedBy>
  <cp:revision>12</cp:revision>
  <cp:lastPrinted>2015-12-21T11:54:00Z</cp:lastPrinted>
  <dcterms:created xsi:type="dcterms:W3CDTF">2015-12-18T11:10:00Z</dcterms:created>
  <dcterms:modified xsi:type="dcterms:W3CDTF">2015-12-23T08:20:00Z</dcterms:modified>
</cp:coreProperties>
</file>